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구술 기록과 문서 기록의 차이 읽기 — 나의 탐구 노트</w:t>
      </w:r>
    </w:p>
    <w:p>
      <w:pPr>
        <w:spacing w:after="240"/>
      </w:pPr>
      <w:r>
        <w:t xml:space="preserve">똑똑 · 에디터 이음 · 발행 2026.09.30</w:t>
      </w:r>
    </w:p>
    <w:p>
      <w:pPr>
        <w:spacing w:after="120" w:line="320"/>
      </w:pPr>
      <w:r>
        <w:t xml:space="preserve">구술 기록과 문서는 한 사건의 서로 다른 무엇을 남길까?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공개된 구술 인터뷰 발췌와 같은 시기 문서를 대조한다. 관찰 사실과 자기 해석을 두 칸에 나눠 기록한다. 산출물: 구술·문서 대조표와 추가 확인 질문.</w:t>
      </w:r>
    </w:p>
    <w:p>
      <w:pPr>
        <w:pStyle w:val="Heading1"/>
        <w:keepNext/>
      </w:pPr>
      <w:r>
        <w:t xml:space="preserve">고등학교 심화</w:t>
      </w:r>
    </w:p>
    <w:p>
      <w:pPr>
        <w:spacing w:after="120" w:line="320"/>
      </w:pPr>
      <w:r>
        <w:t xml:space="preserve">기억한 날짜·장소·감정과 문서에 기록된 행정 사실을 별도 열에 적는다. 어긋난 내용은 거짓말로 판정하지 않고 기록 목적과 시간 차를 먼저 살핀다. 같은 기준을 다른 조건에도 적용해 결론이 바뀌는 경우를 찾는다. 개인의 경험을 지역 전체의 대표 경험으로 삼지 않는다.</w:t>
      </w:r>
    </w:p>
    <w:p>
      <w:pPr>
        <w:pStyle w:val="Heading1"/>
        <w:keepNext/>
      </w:pPr>
      <w:r>
        <w:t xml:space="preserve">준비 순서</w:t>
      </w:r>
    </w:p>
    <w:p>
      <w:pPr>
        <w:spacing w:after="120" w:line="320"/>
      </w:pPr>
      <w:r>
        <w:t xml:space="preserve">1. 공개된 구술 인터뷰 발췌와 같은 시기 문서를 대조한다.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기억한 날짜·장소·감정과 문서에 기록된 행정 사실을 별도 열에 적는다. 원문 표현의 위치, 표의 행, 계산식, 관찰 시간 중 해당하는 근거를 결과 옆에 남긴다. 실제로 본 것과 그것을 설명하는 추론을 다른 칸에 적는다.</w:t>
      </w:r>
    </w:p>
    <w:p>
      <w:pPr>
        <w:spacing w:after="120" w:line="320"/>
      </w:pPr>
      <w:r>
        <w:t xml:space="preserve">3. 어긋난 내용은 거짓말로 판정하지 않고 기록 목적과 시간 차를 먼저 살핀다. 산출물은 구술·문서 대조표와 추가 확인 질문. 판단이 달라질 수 있는 조건을 하나 검토하고, 다음 한계를 결론에 적는다: 개인의 경험을 지역 전체의 대표 경험으로 삼지 않는다. 친구가 같은 근거로 결론을 따라갈 수 있는지 확인한다.</w:t>
      </w:r>
    </w:p>
    <w:p>
      <w:pPr>
        <w:pStyle w:val="Heading1"/>
        <w:keepNext/>
      </w:pPr>
      <w:r>
        <w:t xml:space="preserve">1. 구술 기록과 문서 기록의 차이 읽기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구술 시점</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기억한 경험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문서 작성 목적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일치 정보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구술·문서 대조표와 추가 확인 질문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어긋난 내용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이유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추가 자료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판단 보류</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구술·문서 대조표와 추가 확인 질문에서 판단의 근거가 된 원문 표현·수치·그림 위치를 다시 찾을 수 있나요?</w:t>
      </w:r>
    </w:p>
    <w:p>
      <w:pPr>
        <w:spacing w:after="120" w:line="320"/>
      </w:pPr>
      <w:r>
        <w:t xml:space="preserve">□ 가상 자료와 실제 관찰을 구분했나요? 결론의 적용 범위도 적었나요? 확인할 한계: 개인의 경험을 지역 전체의 대표 경험으로 삼지 않는다.</w:t>
      </w:r>
    </w:p>
    <w:p>
      <w:pPr>
        <w:pStyle w:val="Heading1"/>
        <w:keepNext/>
      </w:pPr>
      <w:r>
        <w:t xml:space="preserve">참고 자료를 찾을 곳</w:t>
      </w:r>
    </w:p>
    <w:p>
      <w:pPr>
        <w:spacing w:after="120" w:line="320"/>
      </w:pPr>
      <w:r>
        <w:t xml:space="preserve">미국 의회도서관 · 1차 자료 분석 도구 — https://www.loc.gov/programs/teachers/getting-started-with-primary-sources/guides/</w:t>
      </w:r>
    </w:p>
    <w:p>
      <w:pPr>
        <w:spacing w:after="120" w:line="320"/>
      </w:pPr>
      <w:r>
        <w:t xml:space="preserve">사진·지도·음원 등의 관찰과 추론을 구분하는 교육 지침. 본 활동지의 질문과 표는 새로 구성한 것이며 개별 자료의 이용조건은 별도입니다.</w:t>
      </w:r>
    </w:p>
    <w:p>
      <w:pPr>
        <w:spacing w:after="120" w:line="320"/>
      </w:pPr>
      <w:r>
        <w:t xml:space="preserve">Library of Congress · Oral History and Social History — https://www.loc.gov/classroom-materials/oral-history-and-social-history/</w:t>
      </w:r>
    </w:p>
    <w:p>
      <w:pPr>
        <w:spacing w:after="120" w:line="320"/>
      </w:pPr>
      <w:r>
        <w:t xml:space="preserve">구술 기록의 개인 경험과 문서 사료의 작성 목적을 나눠 분석하는 교육 사례. 가상 축제는 실제 역사 자료가 아니다.</w:t>
      </w:r>
    </w:p>
    <w:p>
      <w:r>
        <w:br w:type="page"/>
      </w:r>
    </w:p>
    <w:p>
      <w:pPr>
        <w:pStyle w:val="Heading1"/>
        <w:keepNext/>
      </w:pPr>
      <w:r>
        <w:t xml:space="preserve">예시 해설 — 작성 뒤 비교하기</w:t>
      </w:r>
    </w:p>
    <w:p>
      <w:pPr>
        <w:spacing w:after="120" w:line="320"/>
      </w:pPr>
      <w:r>
        <w:t xml:space="preserve">같은 가상 축제에 관한 개인 구술 발췌와 개최 허가 회의록을 비교한다.</w:t>
      </w:r>
    </w:p>
    <w:p>
      <w:pPr>
        <w:spacing w:after="120" w:line="320"/>
      </w:pPr>
      <w:r>
        <w:t xml:space="preserve">구술자는 축제의 분위기를, 회의록은 개최 허가 날짜를 남긴다.</w:t>
      </w:r>
    </w:p>
    <w:p>
      <w:pPr>
        <w:spacing w:after="120" w:line="320"/>
      </w:pPr>
      <w:r>
        <w:t xml:space="preserve">서로 다른 질문에 답하므로 한 자료가 다른 자료를 대체하지 않는다.</w:t>
      </w:r>
    </w:p>
    <w:p>
      <w:pPr>
        <w:spacing w:after="120" w:line="320"/>
      </w:pPr>
      <w:r>
        <w:t xml:space="preserve">개인의 경험을 지역 전체의 대표 경험으로 삼지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구술 기록과 문서 기록의 차이 읽기의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구술·문서 대조표와 추가 확인 질문에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구술·문서 대조표와 추가 확인 질문의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https://www.dokdok.co/projects/oral-and-documentary-records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db70d8b-000f-0973-1242-80bce01355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구술 기록과 문서 기록의 차이 읽기 — 나의 탐구 노트</dc:title>
  <dc:creator>똑똑</dc:creator>
  <dc:description>똑똑 · 에디터 이음 · 발행 2026.09.30</dc:description>
  <cp:lastModifiedBy>Un-named</cp:lastModifiedBy>
  <cp:revision>1</cp:revision>
  <dcterms:created xsi:type="dcterms:W3CDTF">2026-09-30T04:11:12.587Z</dcterms:created>
  <dcterms:modified xsi:type="dcterms:W3CDTF">2026-09-30T04:11:12.587Z</dcterms:modified>
</cp:coreProperties>
</file>

<file path=docProps/custom.xml><?xml version="1.0" encoding="utf-8"?>
<Properties xmlns="http://schemas.openxmlformats.org/officeDocument/2006/custom-properties" xmlns:vt="http://schemas.openxmlformats.org/officeDocument/2006/docPropsVTypes"/>
</file>