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하나의 지역 문제를 글·지도·수치로 함께 설명하기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글·지도·수치가 서로 다른 범위라면 어떤 결론까지 말할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지역의 공원 접근 문제를 글·지도·수치로 함께 설명한다. 관찰 사실과 자기 해석을 두 칸에 나눠 기록한다. 산출물: 글·지도·수치 대조표와 조건부 결론.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글의 주장, 지도 축척·범례, 공개 수치의 조사 시점을 따로 확인한다. 세 자료가 서로 다른 범위를 다루면 하나로 합치기 전에 비교 가능한 부분만 표시한다. 같은 기준을 다른 조건에도 적용해 결론이 바뀌는 경우를 찾는다. 한 동네의 관찰을 시 전체의 실태로 일반화하지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지역의 공원 접근 문제를 글·지도·수치로 함께 설명한다.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글의 주장, 지도 축척·범례, 공개 수치의 조사 시점을 따로 확인한다.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세 자료가 서로 다른 범위를 다루면 하나로 합치기 전에 비교 가능한 부분만 표시한다. 산출물은 글·지도·수치 대조표와 조건부 결론. 판단이 달라질 수 있는 조건을 하나 검토하고, 다음 한계를 결론에 적는다: 한 동네의 관찰을 시 전체의 실태로 일반화하지 않는다. 친구가 같은 근거로 결론을 따라갈 수 있는지 확인한다.</w:t>
      </w:r>
    </w:p>
    <w:p>
      <w:pPr>
        <w:pStyle w:val="Heading1"/>
        <w:keepNext/>
      </w:pPr>
      <w:r>
        <w:t xml:space="preserve">1. 하나의 지역 문제를 글·지도·수치로 함께 설명하기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종류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공간 범위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조사 시점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 단위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글·지도·수치 대조표와 조건부 결론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서로 맞는 근거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맞지 않는 근거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설명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조건부 결론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글·지도·수치 대조표와 조건부 결론에서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동네의 관찰을 시 전체의 실태로 일반화하지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USGS · Topographic map symbols — https://www.usgs.gov/publications/topographic-map-symbols</w:t>
      </w:r>
    </w:p>
    <w:p>
      <w:pPr>
        <w:spacing w:after="120" w:line="320"/>
      </w:pPr>
      <w:r>
        <w:t xml:space="preserve">2005년 미국 지형도 기호 자료. 지도별 범례·축척을 확인하는 비교 자료이며 한국 지도 기호나 현재 시설 위치를 보증하지 않습니다.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공원 접근 지도의 범위는 한 동, 이용 수치의 범위는 시 전체인 가상 자료를 쓴다.</w:t>
      </w:r>
    </w:p>
    <w:p>
      <w:pPr>
        <w:spacing w:after="120" w:line="320"/>
      </w:pPr>
      <w:r>
        <w:t xml:space="preserve">지도는 한 동만, 수치는 시 전체만 다룬다면 같은 접근성 결론에 바로 합칠 수 없다.</w:t>
      </w:r>
    </w:p>
    <w:p>
      <w:pPr>
        <w:spacing w:after="120" w:line="320"/>
      </w:pPr>
      <w:r>
        <w:t xml:space="preserve">“시 전체의 공원 이용 수치로 이 동네 공원 접근성이 높다고 결론낼 수 없다”로 문장을 고친다. 한 동 지도에서 확인한 위치 정보만 그 동에 관한 설명의 근거로 쓴다.</w:t>
      </w:r>
    </w:p>
    <w:p>
      <w:pPr>
        <w:spacing w:after="120" w:line="320"/>
      </w:pPr>
      <w:r>
        <w:t xml:space="preserve">한 동네의 관찰을 시 전체의 실태로 일반화하지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하나의 지역 문제를 글·지도·수치로 함께 설명하기의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글·지도·수치 대조표와 조건부 결론에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글·지도·수치 대조표와 조건부 결론의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https://www.dokdok.co/projects/local-issue-text-map-data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21b8bf0-e0ce-776d-66ea-5453a293a21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하나의 지역 문제를 글·지도·수치로 함께 설명하기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2026-09-30T03:30:09.961Z</dcterms:created>
  <dcterms:modified xsi:type="dcterms:W3CDTF">2026-09-30T03:30:09.961Z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