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공개 별자리 자료의 관측 조건 읽기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별자리 그림에 있는 별을 실제로 보려면 어떤 조건이 필요할까?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공개 별자리 자료의 촬영 시각·장소·방향을 읽는다. 관찰 사실과 자기 해석을 두 칸에 나눠 기록한다. 산출물: 관측 조건 카드와 가상 관측 계획.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별자리의 계절별 안내에서 관측 가능한 시간을 비교한다. 지도에 그려진 별과 그날 밤 보이는 별을 구름·광공해·지평선 조건으로 구별한다. 같은 기준을 다른 조건에도 적용해 결론이 바뀌는 경우를 찾는다. 자료 그림을 실제 밤하늘의 밝기나 정확한 현재 위치로 취급하지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공개 별자리 자료의 촬영 시각·장소·방향을 읽는다.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같은 별자리의 계절별 안내에서 관측 가능한 시간을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지도에 그려진 별과 그날 밤 보이는 별을 구름·광공해·지평선 조건으로 구별한다. 산출물은 관측 조건 카드와 가상 관측 계획. 판단이 달라질 수 있는 조건을 하나 검토하고, 다음 한계를 결론에 적는다: 자료 그림을 실제 밤하늘의 밝기나 정확한 현재 위치로 취급하지 않는다. 친구가 같은 근거로 결론을 따라갈 수 있는지 확인한다.</w:t>
      </w:r>
    </w:p>
    <w:p>
      <w:pPr>
        <w:pStyle w:val="Heading1"/>
        <w:keepNext/>
      </w:pPr>
      <w:r>
        <w:t xml:space="preserve">1. 공개 별자리 자료의 관측 조건 읽기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시각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관측 장소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하늘 방향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 별자리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관측 조건 카드와 가상 관측 계획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관측 날짜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구름·빛 조건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가시성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관측 조건 카드와 가상 관측 계획에서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자료 그림을 실제 밤하늘의 밝기나 정확한 현재 위치로 취급하지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Science · Skywatching FAQ — https://science.nasa.gov/skywatching/faq/</w:t>
      </w:r>
    </w:p>
    <w:p>
      <w:pPr>
        <w:spacing w:after="120" w:line="320"/>
      </w:pPr>
      <w:r>
        <w:t xml:space="preserve">별자리의 계절·시간·관찰 장소 조건을 읽는 참고 자료. 실제 당일 밤하늘의 관측 보증이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겨울 별자리 안내 그림과 구름이 많은 가상의 관찰 날짜를 비교한다.</w:t>
      </w:r>
    </w:p>
    <w:p>
      <w:pPr>
        <w:spacing w:after="120" w:line="320"/>
      </w:pPr>
      <w:r>
        <w:t xml:space="preserve">겨울 하늘 안내에 나온 별자리라도 구름이 두꺼운 날에는 보이지 않을 수 있다.</w:t>
      </w:r>
    </w:p>
    <w:p>
      <w:pPr>
        <w:spacing w:after="120" w:line="320"/>
      </w:pPr>
      <w:r>
        <w:t xml:space="preserve">자료의 관측 시기와 실제 조건을 별도 칸에 둔다.</w:t>
      </w:r>
    </w:p>
    <w:p>
      <w:pPr>
        <w:spacing w:after="120" w:line="320"/>
      </w:pPr>
      <w:r>
        <w:t xml:space="preserve">자료 그림을 실제 밤하늘의 밝기나 정확한 현재 위치로 취급하지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공개 별자리 자료의 관측 조건 읽기의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관측 조건 카드와 가상 관측 계획에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관측 조건 카드와 가상 관측 계획의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https://www.dokdok.co/projects/constellation-observation-conditions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0667061-c5b8-d0c0-7268-9f9199fea4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공개 별자리 자료의 관측 조건 읽기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2026-09-30T04:24:43.646Z</dcterms:created>
  <dcterms:modified xsi:type="dcterms:W3CDTF">2026-09-30T04:24:43.646Z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