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한 역사 사건의 연표 두 개 비교 — 나의 탐구 노트</w:t>
      </w:r>
    </w:p>
    <w:p>
      <w:pPr>
        <w:spacing w:after="240"/>
      </w:pPr>
      <w:r>
        <w:t xml:space="preserve">똑똑 · 에디터 이음 · 발행 2026.09.30</w:t>
      </w:r>
    </w:p>
    <w:p>
      <w:pPr>
        <w:spacing w:after="120" w:line="320"/>
      </w:pPr>
      <w:r>
        <w:t xml:space="preserve">같은 사건인데 연표의 날짜가 다를 때 무엇부터 확인할까?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같은 역사 사건을 다룬 교과서 연표와 박물관 연표를 고른다. 관찰 사실과 자기 해석을 두 칸에 나눠 기록한다. 산출물: 두 연표 대조표와 보충 사건 카드.</w:t>
      </w:r>
    </w:p>
    <w:p>
      <w:pPr>
        <w:pStyle w:val="Heading1"/>
        <w:keepNext/>
      </w:pPr>
      <w:r>
        <w:t xml:space="preserve">고등학교 심화</w:t>
      </w:r>
    </w:p>
    <w:p>
      <w:pPr>
        <w:spacing w:after="120" w:line="320"/>
      </w:pPr>
      <w:r>
        <w:t xml:space="preserve">사건의 시작·끝 날짜, 포함한 인물, 생략한 흐름을 열로 비교한다. 연표의 목적에 따른 선택인지 사실 오류인지 원자료 날짜로 구분한다. 같은 기준을 다른 조건에도 적용해 결론이 바뀌는 경우를 찾는다. 연표가 비운 시기를 아무 일도 없던 시기로 해석하지 않는다.</w:t>
      </w:r>
    </w:p>
    <w:p>
      <w:pPr>
        <w:pStyle w:val="Heading1"/>
        <w:keepNext/>
      </w:pPr>
      <w:r>
        <w:t xml:space="preserve">준비 순서</w:t>
      </w:r>
    </w:p>
    <w:p>
      <w:pPr>
        <w:spacing w:after="120" w:line="320"/>
      </w:pPr>
      <w:r>
        <w:t xml:space="preserve">1. 같은 역사 사건을 다룬 교과서 연표와 박물관 연표를 고른다.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사건의 시작·끝 날짜, 포함한 인물, 생략한 흐름을 열로 비교한다. 원문 표현의 위치, 표의 행, 계산식, 관찰 시간 중 해당하는 근거를 결과 옆에 남긴다. 실제로 본 것과 그것을 설명하는 추론을 다른 칸에 적는다.</w:t>
      </w:r>
    </w:p>
    <w:p>
      <w:pPr>
        <w:spacing w:after="120" w:line="320"/>
      </w:pPr>
      <w:r>
        <w:t xml:space="preserve">3. 연표의 목적에 따른 선택인지 사실 오류인지 원자료 날짜로 구분한다. 산출물은 두 연표 대조표와 보충 사건 카드. 판단이 달라질 수 있는 조건을 하나 검토하고, 다음 한계를 결론에 적는다: 연표가 비운 시기를 아무 일도 없던 시기로 해석하지 않는다. 친구가 같은 근거로 결론을 따라갈 수 있는지 확인한다.</w:t>
      </w:r>
    </w:p>
    <w:p>
      <w:pPr>
        <w:pStyle w:val="Heading1"/>
        <w:keepNext/>
      </w:pPr>
      <w:r>
        <w:t xml:space="preserve">1. 한 역사 사건의 연표 두 개 비교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연표 출처</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적힌 날짜</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사건 단계</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생략 사건</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두 연표 대조표와 보충 사건 카드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불일치 항목</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원자료 날짜</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가능한 이유</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병기 문장</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탐구 질문과 범위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자료의 내용·출처·한계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관찰 또는 분석 결과</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결론과 남은 질문</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두 연표 대조표와 보충 사건 카드에서 판단의 근거가 된 원문 표현·수치·그림 위치를 다시 찾을 수 있나요?</w:t>
      </w:r>
    </w:p>
    <w:p>
      <w:pPr>
        <w:spacing w:after="120" w:line="320"/>
      </w:pPr>
      <w:r>
        <w:t xml:space="preserve">□ 가상 자료와 실제 관찰을 구분했나요? 결론의 적용 범위도 적었나요? 확인할 한계: 연표가 비운 시기를 아무 일도 없던 시기로 해석하지 않는다.</w:t>
      </w:r>
    </w:p>
    <w:p>
      <w:pPr>
        <w:pStyle w:val="Heading1"/>
        <w:keepNext/>
      </w:pPr>
      <w:r>
        <w:t xml:space="preserve">참고 자료를 찾을 곳</w:t>
      </w:r>
    </w:p>
    <w:p>
      <w:pPr>
        <w:spacing w:after="120" w:line="320"/>
      </w:pPr>
      <w:r>
        <w:t xml:space="preserve">미국 의회도서관 · 1차 자료 분석 도구 — https://www.loc.gov/programs/teachers/getting-started-with-primary-sources/guides/</w:t>
      </w:r>
    </w:p>
    <w:p>
      <w:pPr>
        <w:spacing w:after="120" w:line="320"/>
      </w:pPr>
      <w:r>
        <w:t xml:space="preserve">사진·지도·음원 등의 관찰과 추론을 구분하는 교육 지침. 본 활동지의 질문과 표는 새로 구성한 것이며 개별 자료의 이용조건은 별도입니다.</w:t>
      </w:r>
    </w:p>
    <w:p>
      <w:r>
        <w:br w:type="page"/>
      </w:r>
    </w:p>
    <w:p>
      <w:pPr>
        <w:pStyle w:val="Heading1"/>
        <w:keepNext/>
      </w:pPr>
      <w:r>
        <w:t xml:space="preserve">예시 해설 — 작성 뒤 비교하기</w:t>
      </w:r>
    </w:p>
    <w:p>
      <w:pPr>
        <w:spacing w:after="120" w:line="320"/>
      </w:pPr>
      <w:r>
        <w:t xml:space="preserve">같은 가상 정책을 두 연표가 다르게 기록한다. A는 발표일을 3월 1일, B는 시행일을 4월 1일로 적는다.</w:t>
      </w:r>
    </w:p>
    <w:p>
      <w:pPr>
        <w:spacing w:after="120" w:line="320"/>
      </w:pPr>
      <w:r>
        <w:t xml:space="preserve">연표 A가 법 발표일을, B가 시행일을 적었다면 날짜가 달라 보인다.</w:t>
      </w:r>
    </w:p>
    <w:p>
      <w:pPr>
        <w:spacing w:after="120" w:line="320"/>
      </w:pPr>
      <w:r>
        <w:t xml:space="preserve">두 날짜가 충돌한 것으로 지우지 않고 “3월 1일 발표, 4월 1일 시행”으로 병기한다. 발표와 시행은 다른 단계다.</w:t>
      </w:r>
    </w:p>
    <w:p>
      <w:pPr>
        <w:spacing w:after="120" w:line="320"/>
      </w:pPr>
      <w:r>
        <w:t xml:space="preserve">연표가 비운 시기를 아무 일도 없던 시기로 해석하지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한 역사 사건의 연표 두 개 비교의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두 연표 대조표와 보충 사건 카드에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두 연표 대조표와 보충 사건 카드의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https://www.dokdok.co/projects/comparing-historical-timelines</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e67ddc99-868b-fbb0-63ed-18b81078238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한 역사 사건의 연표 두 개 비교 — 나의 탐구 노트</dc:title>
  <dc:creator>똑똑</dc:creator>
  <dc:description>똑똑 · 에디터 이음 · 발행 2026.09.30</dc:description>
  <cp:lastModifiedBy>Un-named</cp:lastModifiedBy>
  <cp:revision>1</cp:revision>
  <dcterms:created xsi:type="dcterms:W3CDTF">2026-09-30T04:37:32.000Z</dcterms:created>
  <dcterms:modified xsi:type="dcterms:W3CDTF">2026-09-30T04:37:32.000Z</dcterms:modified>
</cp:coreProperties>
</file>

<file path=docProps/custom.xml><?xml version="1.0" encoding="utf-8"?>
<Properties xmlns="http://schemas.openxmlformats.org/officeDocument/2006/custom-properties" xmlns:vt="http://schemas.openxmlformats.org/officeDocument/2006/docPropsVTypes"/>
</file>