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1,000명이 답했으니 모두의 생각일까?</w:t>
      </w:r>
    </w:p>
    <w:p>
      <w:pPr>
        <w:spacing w:after="240"/>
      </w:pPr>
      <w:r>
        <w:t xml:space="preserve">똑똑 · 에디터 모아 · 발행 2026.09.28</w:t>
      </w:r>
    </w:p>
    <w:p>
      <w:pPr>
        <w:spacing w:after="120" w:line="320"/>
      </w:pPr>
      <w:r>
        <w:t xml:space="preserve">응답 수보다 먼저, 누가 응답할 수 있었는지 묻습니다.</w:t>
      </w:r>
    </w:p>
    <w:p>
      <w:pPr>
        <w:spacing w:after="120" w:line="320"/>
      </w:pPr>
      <w:r>
        <w:t xml:space="preserve">개념 설명과 자체 제작한 적용 사례를 함께 읽습니다. 가상 사례·수치는 해당 위치에 표시했습니다.</w:t>
      </w:r>
    </w:p>
    <w:p>
      <w:pPr>
        <w:pStyle w:val="Heading1"/>
        <w:keepNext/>
      </w:pPr>
      <w:r>
        <w:t xml:space="preserve">쉬운 설명</w:t>
      </w:r>
    </w:p>
    <w:p>
      <w:pPr>
        <w:spacing w:after="120" w:line="320"/>
      </w:pPr>
      <w:r>
        <w:t xml:space="preserve">수영장 이용이 편한지 수영장에 온 사람에게만 물으면, 불편해서 못 오는 사람의 답은 없습니다. 많이 물었다는 것과 필요한 사람을 고르게 포함했다는 것은 다른 문제입니다.</w:t>
      </w:r>
    </w:p>
    <w:p>
      <w:pPr>
        <w:pStyle w:val="Heading1"/>
        <w:keepNext/>
      </w:pPr>
      <w:r>
        <w:t xml:space="preserve">핵심</w:t>
      </w:r>
    </w:p>
    <w:p>
      <w:pPr>
        <w:spacing w:after="120" w:line="320"/>
      </w:pPr>
      <w:r>
        <w:t xml:space="preserve">• 모집단은 알고 싶은 전체이고 표본은 실제 조사한 일부입니다.</w:t>
      </w:r>
    </w:p>
    <w:p>
      <w:pPr>
        <w:spacing w:after="120" w:line="320"/>
      </w:pPr>
      <w:r>
        <w:t xml:space="preserve">• 표본 크기와 대표성은 같은 개념이 아닙니다.</w:t>
      </w:r>
    </w:p>
    <w:p>
      <w:pPr>
        <w:spacing w:after="120" w:line="320"/>
      </w:pPr>
      <w:r>
        <w:t xml:space="preserve">• 무응답·질문 표현·조사 경로도 결과에 영향을 줄 수 있습니다.</w:t>
      </w:r>
    </w:p>
    <w:p>
      <w:pPr>
        <w:pStyle w:val="Heading1"/>
        <w:keepNext/>
      </w:pPr>
      <w:r>
        <w:t xml:space="preserve">정의 · 누구에 대해 말하려는 조사인가요?</w:t>
      </w:r>
    </w:p>
    <w:p>
      <w:pPr>
        <w:spacing w:after="120" w:line="320"/>
      </w:pPr>
      <w:r>
        <w:t xml:space="preserve">가상의 학교 전체 학생이 도서관 시간에 만족하는지 알고 싶다고 합시다. 알고 싶은 전체가 모집단입니다. 실제로 설문에 답한 학생들은 조사 자료를 구성합니다. 도서관 방문자에게만 QR 코드를 보여주면 방문하지 않는 학생은 응답할 기회를 얻기 어렵습니다.</w:t>
      </w:r>
    </w:p>
    <w:p>
      <w:pPr>
        <w:spacing w:after="120" w:line="320"/>
      </w:pPr>
      <w:r>
        <w:t xml:space="preserve">응답자가 많아도 이런 경로의 문제는 남을 수 있습니다. 표본의 크기를 늘리는 것과 선택 과정의 치우침을 줄이는 것은 별개입니다. 큰 수는 자동으로 좋은 대표성을 보증하지 않습니다.</w:t>
      </w:r>
    </w:p>
    <w:p>
      <w:pPr>
        <w:pStyle w:val="Heading1"/>
        <w:keepNext/>
      </w:pPr>
      <w:r>
        <w:t xml:space="preserve">조사 흐름 · 응답에 도달하기 전 빠질 수 있는 사람</w:t>
      </w:r>
    </w:p>
    <w:p>
      <w:pPr>
        <w:spacing w:after="120" w:line="320"/>
      </w:pPr>
      <w:r>
        <w:t xml:space="preserve">• 알고 싶은 전체:  학교 전체 학생</w:t>
      </w:r>
    </w:p>
    <w:p>
      <w:pPr>
        <w:spacing w:after="120" w:line="320"/>
      </w:pPr>
      <w:r>
        <w:t xml:space="preserve">• 안내를 본 사람:  설문 경로에 접근한 학생</w:t>
      </w:r>
    </w:p>
    <w:p>
      <w:pPr>
        <w:spacing w:after="120" w:line="320"/>
      </w:pPr>
      <w:r>
        <w:t xml:space="preserve">• 실제 응답:  시간·의향이 있어 제출한 학생</w:t>
      </w:r>
    </w:p>
    <w:p>
      <w:pPr>
        <w:spacing w:after="120" w:line="320"/>
      </w:pPr>
      <w:r>
        <w:t xml:space="preserve">조사의 선택 과정을 설명하는 가상 흐름도입니다. 실제 인원 비율이 아닙니다.</w:t>
      </w:r>
    </w:p>
    <w:p>
      <w:pPr>
        <w:pStyle w:val="Heading1"/>
        <w:keepNext/>
      </w:pPr>
      <w:r>
        <w:t xml:space="preserve">누락 · 답하지 않은 이유도 결과와 관련될 수 있습니다</w:t>
      </w:r>
    </w:p>
    <w:p>
      <w:pPr>
        <w:spacing w:after="120" w:line="320"/>
      </w:pPr>
      <w:r>
        <w:t xml:space="preserve">이용이 불편한 학생이 설문을 볼 기회가 적거나, 의견을 써도 달라지지 않을 것 같아 응답하지 않을 수 있습니다. 반대로 매우 만족하거나 불만이 큰 사람이 더 적극적으로 답할 수도 있습니다. 응답자는 전체에서 단순히 작아진 복사본이 아닐 수 있습니다.</w:t>
      </w:r>
    </w:p>
    <w:p>
      <w:pPr>
        <w:spacing w:after="120" w:line="320"/>
      </w:pPr>
      <w:r>
        <w:t xml:space="preserve">무응답이 있다는 사실만으로 모든 조사가 무효가 되지는 않습니다. 조사 설계와 응답 현황, 보정 방법과 한계를 함께 읽어야 합니다. 독자는 응답률 하나에만 매달리기보다 누가 빠질 수 있었는지와 결과 해석에 어떤 영향을 주는지 확인할 수 있습니다.</w:t>
      </w:r>
    </w:p>
    <w:p>
      <w:pPr>
        <w:pStyle w:val="Heading1"/>
        <w:keepNext/>
      </w:pPr>
      <w:r>
        <w:t xml:space="preserve">조사 점검 · 공유하기 전에 다섯 칸을 채웁니다</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항목</w:t>
            </w:r>
          </w:p>
        </w:tc>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확인 질문</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모집단</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누구 전체에 대해 말하려 하나?</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선정</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어떤 방법으로 조사 대상을 골랐나?</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응답</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실제로 누가 얼마나 답했나?</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질문</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유도하거나 두 문제를 섞은 표현은 없나?</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기간</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어느 시기의 경험을 물었나?</w:t>
            </w:r>
          </w:p>
        </w:tc>
      </w:tr>
    </w:tbl>
    <w:p>
      <w:pPr>
        <w:spacing w:after="120" w:line="320"/>
      </w:pPr>
      <w:r>
        <w:t xml:space="preserve">자체 조사 읽기 체크리스트입니다. 전문 표본 설계를 대신하지 않습니다.</w:t>
      </w:r>
    </w:p>
    <w:p>
      <w:pPr>
        <w:pStyle w:val="Heading1"/>
        <w:keepNext/>
      </w:pPr>
      <w:r>
        <w:t xml:space="preserve">질문 문장 · 한 문장에 두 질문을 담지 않습니다</w:t>
      </w:r>
    </w:p>
    <w:p>
      <w:pPr>
        <w:spacing w:after="120" w:line="320"/>
      </w:pPr>
      <w:r>
        <w:t xml:space="preserve">“도서관이 조용하고 자료가 충분해 만족하나요?”는 조용함과 자료의 충분함을 섞습니다. 조용하지만 원하는 책이 없는 학생은 답하기 어렵습니다. 각각을 나누어 물으면 무엇을 개선할지 더 분명해집니다.</w:t>
      </w:r>
    </w:p>
    <w:p>
      <w:pPr>
        <w:spacing w:after="120" w:line="320"/>
      </w:pPr>
      <w:r>
        <w:t xml:space="preserve">“우리 학교의 훌륭한 도서관에 만족하나요?”처럼 평가를 미리 넣는 표현도 피할 수 있습니다. 질문을 읽는 방식이 달라지면 같은 경험도 다른 응답으로 나타날 수 있습니다. 결과 숫자를 보기 전에 질문지를 읽는 이유입니다.</w:t>
      </w:r>
    </w:p>
    <w:p>
      <w:pPr>
        <w:pStyle w:val="Heading1"/>
        <w:keepNext/>
      </w:pPr>
      <w:r>
        <w:t xml:space="preserve">결과 쓰기 · 전체의 생각과 응답자의 생각을 구분합니다</w:t>
      </w:r>
    </w:p>
    <w:p>
      <w:pPr>
        <w:spacing w:after="120" w:line="320"/>
      </w:pPr>
      <w:r>
        <w:t xml:space="preserve">자발적 온라인 설문이라면 “학교 학생은 모두 이렇게 생각한다”보다 “이 경로로 응답한 학생 중 이런 의견이 나타났다”라고 쓰는 편이 정확합니다. 해석의 범위를 좁혀도 개선할 단서를 얻을 수 있습니다. 제한된 조사와 쓸모없는 조사는 같은 말이 아닙니다.</w:t>
      </w:r>
    </w:p>
    <w:p>
      <w:pPr>
        <w:spacing w:after="120" w:line="320"/>
      </w:pPr>
      <w:r>
        <w:t xml:space="preserve">표본 오차와 선택 편향도 구분해야 합니다. 확률표집의 가정 아래 계산한 오차 범위가 모든 조사 경로의 편향을 해결하지 않습니다. 기술적인 숫자가 붙었다는 이유로 조사 설계의 질문을 건너뛰지 않습니다.</w:t>
      </w:r>
    </w:p>
    <w:p>
      <w:pPr>
        <w:pStyle w:val="Heading1"/>
        <w:keepNext/>
      </w:pPr>
      <w:r>
        <w:t xml:space="preserve">직접 생각해 보기</w:t>
      </w:r>
    </w:p>
    <w:p>
      <w:pPr>
        <w:spacing w:after="120" w:line="320"/>
      </w:pPr>
      <w:r>
        <w:t xml:space="preserve">급식 만족도를 급식실 출입구에서만 조사한다면 빠질 수 있는 사람은 누구일까요?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급식을 이용하지 않는 학생, 해당 시간에 나오지 못한 학생 등이 빠질 수 있습니다. 조사 목적에 따라 이들의 경험도 알아야 할 수 있습니다.</w:t>
      </w:r>
    </w:p>
    <w:p>
      <w:pPr>
        <w:pStyle w:val="Heading2"/>
        <w:keepNext/>
      </w:pPr>
      <w:r>
        <w:t xml:space="preserve">응답자가 많을수록 항상 좋은 조사인가요?</w:t>
      </w:r>
    </w:p>
    <w:p>
      <w:pPr>
        <w:spacing w:after="120" w:line="320"/>
      </w:pPr>
      <w:r>
        <w:t xml:space="preserve">크기는 한 요소입니다. 대상 선정·누락·질문 표현과 조사 목적의 일치도 중요합니다.</w:t>
      </w:r>
    </w:p>
    <w:p>
      <w:pPr>
        <w:pStyle w:val="Heading2"/>
        <w:keepNext/>
      </w:pPr>
      <w:r>
        <w:t xml:space="preserve">자발적 설문은 쓸모없나요?</w:t>
      </w:r>
    </w:p>
    <w:p>
      <w:pPr>
        <w:spacing w:after="120" w:line="320"/>
      </w:pPr>
      <w:r>
        <w:t xml:space="preserve">경험과 문제를 찾는 데 유용할 수 있습니다. 다만 전체를 대표하는 비율로 일반화할 근거가 있는지는 따로 판단해야 합니다.</w:t>
      </w:r>
    </w:p>
    <w:p>
      <w:pPr>
        <w:pStyle w:val="Heading1"/>
        <w:keepNext/>
      </w:pPr>
      <w:r>
        <w:t xml:space="preserve">원문과 출처</w:t>
      </w:r>
    </w:p>
    <w:p>
      <w:pPr>
        <w:spacing w:after="120" w:line="320"/>
      </w:pPr>
      <w:r>
        <w:t xml:space="preserve">• 호주 보건복지연구원 · 통계 용어 — https://www.aihw.gov.au/about-our-data/statistical-glossary: 표본 추정, 표준오차 등 통계 해석의 범위.</w:t>
      </w:r>
    </w:p>
    <w:p>
      <w:pPr>
        <w:spacing w:after="120" w:line="320"/>
      </w:pPr>
      <w:r>
        <w:t xml:space="preserve">• OECD · PISA 2022 결과 1권 — https://www.oecd.org/en/publications/pisa-2022-results-volume-i_53f23881-en/full-report/how-did-countries-perform-in-pisa_dc514907.html: 2023년 12월 5일 발간. 15세 학생의 성취 측정과 국가 간 비교 범위.</w:t>
      </w:r>
    </w:p>
    <w:p>
      <w:pPr>
        <w:spacing w:after="120" w:line="320"/>
      </w:pPr>
      <w:r>
        <w:t xml:space="preserve">제작 방식과 정정 안내: https://www.dokdok.co/about#editorial</w:t>
      </w:r>
    </w:p>
    <w:p>
      <w:pPr>
        <w:pStyle w:val="Source"/>
        <w:spacing w:before="240"/>
      </w:pPr>
      <w:r>
        <w:t xml:space="preserve">온라인 원문: https://www.dokdok.co/reading/sample-survey</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961d1d97-dd05-dff8-2aa1-0bd81d727fe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1,000명이 답했으니 모두의 생각일까?</dc:title>
  <dc:creator>똑똑</dc:creator>
  <dc:description>똑똑 · 에디터 모아 · 발행 2026.09.28</dc:description>
  <cp:lastModifiedBy>Un-named</cp:lastModifiedBy>
  <cp:revision>1</cp:revision>
  <dcterms:created xsi:type="dcterms:W3CDTF">2026-09-30T03:30:10.812Z</dcterms:created>
  <dcterms:modified xsi:type="dcterms:W3CDTF">2026-09-30T03:30:10.812Z</dcterms:modified>
</cp:coreProperties>
</file>

<file path=docProps/custom.xml><?xml version="1.0" encoding="utf-8"?>
<Properties xmlns="http://schemas.openxmlformats.org/officeDocument/2006/custom-properties" xmlns:vt="http://schemas.openxmlformats.org/officeDocument/2006/docPropsVTypes"/>
</file>