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인용문과 나의 설명을 구분하는 자료 카드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자료 카드는 원문의 문장과 내가 이해한 내용을 시각적으로 분리해 출처의 목소리가 내 주장으로 둔갑하지 않게 합니다.</w:t>
      </w:r>
    </w:p>
    <w:p>
      <w:pPr>
        <w:spacing w:after="120" w:line="320"/>
      </w:pPr>
      <w:r>
        <w:t xml:space="preserve">자료 카드는 원문의 문장과 내가 이해한 내용을 시각적으로 분리해 출처의 목소리가 내 주장으로 둔갑하지 않게 합니다. 원문이 말하지 않은 원인이나 전체 국민에 대한 결론을 내 설명 칸에 보태지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자료 카드는 원문의 문장과 내가 이해한 내용을 시각적으로 분리해 출처의 목소리가 내 주장으로 둔갑하지 않게 합니다. 직접 인용에는 따옴표와 위치가 필요하고 바꿔 쓴 설명에도 출처가 필요합니다.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자료 카드는 원문의 문장과 내가 이해한 내용을 시각적으로 분리해 출처의 목소리가 내 주장으로 둔갑하지 않게 합니다.</w:t>
      </w:r>
    </w:p>
    <w:p>
      <w:pPr>
        <w:spacing w:after="120" w:line="320"/>
      </w:pPr>
      <w:r>
        <w:t xml:space="preserve">• 직접 인용에는 따옴표와 위치가 필요하고 바꿔 쓴 설명에도 출처가 필요합니다.</w:t>
      </w:r>
    </w:p>
    <w:p>
      <w:pPr>
        <w:spacing w:after="120" w:line="320"/>
      </w:pPr>
      <w:r>
        <w:t xml:space="preserve">• 원문이 말하지 않은 원인이나 전체 국민에 대한 결론을 내 설명 칸에 보태지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자료 카드는 원문의 문장과 내가 이해한 내용을 시각적으로 분리해 출처의 목소리가 내 주장으로 둔갑하지 않게 합니다. 자료 카드의 첫 칸에는 원문을 정확히 옮기고 따옴표와 위치를 붙입니다. 둘째 칸에는 원문의 대상·기간·방법을 적습니다. 셋째 칸에 내 말로 뜻을 설명하고 넷째 칸에는 아직 확인되지 않은 질문을 남깁니다.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직접 인용에는 따옴표와 위치가 필요하고 바꿔 쓴 설명에도 출처가 필요합니다. 내 해석은 자료가 말한 범위를 넘지 않는지 점검합니다. 원문이 “응답자 50명 중 20명”이라면 계산은 20/50=40%입니다. 카드의 설명을 “전체 학생의 40%”로 바꾸면 분모가 응답자에서 전체 학생으로 확대됩니다. 숫자는 같아 보여도 주장 대상이 달라진 것입니다.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보고서에 “응답자의 40%”가 있다면 카드에는 원문·페이지, 조사 대상과 시기, 내 설명 “응답자 집단에서”를 나눠 적습니다. 직접 인용을 줄였다고 출처가 없어지는 것은 아닙니다. 남의 연구 결과나 해석을 내 말로 풀어 썼다면 원문의 식별 정보가 필요합니다. 반대로 내 추론은 원문 저자가 말한 것처럼 따옴표 안에 넣지 않습니다.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카드는 원문의 문장과 내가 이해한 내용을 시각적으로 분리해 출처의 목소리가 내 주장으로 둔갑하지 않게 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직접 인용에는 따옴표와 위치가 필요하고 바꿔 쓴 설명에도 출처가 필요합니다.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보고서에 “응답자의 40%”가 있다면 카드에는 원문·페이지, 조사 대상과 시기, 내 설명 “응답자 집단에서”를 나눠 적습니다.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원문이 말하지 않은 원인이나 전체 국민에 대한 결론을 내 설명 칸에 보태지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카드를 원문/맥락/내 설명/남은 질문 네 칸으로 나누고 발표문에 옮길 때 출처 식별자를 붙입니다.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추측은 가능성으로 표시하고 원문이 증명한 사실과 섞지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실행 순서 · 직접 작성하는 활동 순서</w:t>
      </w:r>
    </w:p>
    <w:p>
      <w:pPr>
        <w:spacing w:after="120" w:line="320"/>
      </w:pPr>
      <w:r>
        <w:t xml:space="preserve">• 준비:  자료 카드는 원문의 문장과 내가 이해한 내용을 시각적으로 분리해 출처의 목소리가 내 주장으로 둔갑하지 않게 합니다.</w:t>
      </w:r>
    </w:p>
    <w:p>
      <w:pPr>
        <w:spacing w:after="120" w:line="320"/>
      </w:pPr>
      <w:r>
        <w:t xml:space="preserve">• 실행:  카드를 원문/맥락/내 설명/남은 질문 네 칸으로 나누고 발표문에 옮길 때 출처 식별자를 붙입니다.</w:t>
      </w:r>
    </w:p>
    <w:p>
      <w:pPr>
        <w:spacing w:after="120" w:line="320"/>
      </w:pPr>
      <w:r>
        <w:t xml:space="preserve">• 검토:  원문이 말하지 않은 원인이나 전체 국민에 대한 결론을 내 설명 칸에 보태지 않습니다.</w:t>
      </w:r>
    </w:p>
    <w:p>
      <w:pPr>
        <w:spacing w:after="120" w:line="320"/>
      </w:pPr>
      <w:r>
        <w:t xml:space="preserve">본문의 학습 절차를 정리한 자체 제작 도식입니다.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발표 전에 카드 네 칸을 소리 내어 읽어 봅니다. “원문은 여기까지, 내 설명은 여기부터”가 분명하지 않으면 문장을 나누거나 인용 위치를 다시 확인합니다. 추측은 가능성으로 표시하고 원문이 증명한 사실과 섞지 않습니다. 원문이 말하지 않은 원인이나 전체 국민에 대한 결론을 내 설명 칸에 보태지 않습니다.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“응답자의 40%가 선택했다”는 문장을 쓰려면 문항이 단일 선택인지 복수 선택인지 확인합니다. 같은 40%라도 여러 항목을 고를 수 있었다면 전체의 구성비로 그릴 수 없습니다. 자료 카드의 맥락 칸이 이 차이를 지킵니다.</w:t>
      </w:r>
    </w:p>
    <w:p>
      <w:pPr>
        <w:spacing w:after="120" w:line="320"/>
      </w:pPr>
      <w:r>
        <w:t xml:space="preserve">페이지 번호가 없는 웹자료에서는 문단 제목과 접속일을 적습니다. 나중에 페이지가 바뀌거나 문서가 내려갈 수 있으므로 발표 자료에는 문서 제목과 기관명도 남깁니다. URL만 붙이면 독자는 어느 문장의 근거인지 찾기 어렵습니다.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카드를 원문/맥락/내 설명/남은 질문 네 칸으로 나누고 발표문에 옮길 때 출처 식별자를 붙입니다. “조사에 참여한 50명 중 40%”라고 범위를 바로잡습니다. 전체 학생을 말하려면 표본과 모집단의 관계를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원문이 “참여한 50명 중 20명”인데 내 설명이 “전체 학생의 40%”라면 무엇을 고칠까?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“조사에 참여한 50명 중 40%”라고 범위를 바로잡습니다. 전체 학생을 말하려면 표본과 모집단의 관계를 확인해야 합니다.</w:t>
      </w:r>
    </w:p>
    <w:p>
      <w:pPr>
        <w:pStyle w:val="Heading2"/>
        <w:keepNext/>
      </w:pPr>
      <w:r>
        <w:t xml:space="preserve">인용문과 내 설명을 어떻게 구분할까요?</w:t>
      </w:r>
    </w:p>
    <w:p>
      <w:pPr>
        <w:spacing w:after="120" w:line="320"/>
      </w:pPr>
      <w:r>
        <w:t xml:space="preserve">자료 카드는 원문의 문장과 내가 이해한 내용을 시각적으로 분리해 출처의 목소리가 내 주장으로 둔갑하지 않게 합니다. 직접 인용에는 따옴표와 위치가 필요하고 바꿔 쓴 설명에도 출처가 필요합니다. 내 해석은 자료가 말한 범위를 넘지 않는지 점검합니다.</w:t>
      </w:r>
    </w:p>
    <w:p>
      <w:pPr>
        <w:pStyle w:val="Heading2"/>
        <w:keepNext/>
      </w:pPr>
      <w:r>
        <w:t xml:space="preserve">원문이 “참여한 50명 중 20명”인데 내 설명이 “전체 학생의 40%”라면 무엇을 고칠까?</w:t>
      </w:r>
    </w:p>
    <w:p>
      <w:pPr>
        <w:spacing w:after="120" w:line="320"/>
      </w:pPr>
      <w:r>
        <w:t xml:space="preserve">“조사에 참여한 50명 중 40%”라고 범위를 바로잡습니다. 전체 학생을 말하려면 표본과 모집단의 관계를 확인해야 합니다.</w:t>
      </w:r>
    </w:p>
    <w:p>
      <w:pPr>
        <w:pStyle w:val="Heading2"/>
        <w:keepNext/>
      </w:pPr>
      <w:r>
        <w:t xml:space="preserve">내 말로 바꿔 쓰면 출처가 필요 없나요?</w:t>
      </w:r>
    </w:p>
    <w:p>
      <w:pPr>
        <w:spacing w:after="120" w:line="320"/>
      </w:pPr>
      <w:r>
        <w:t xml:space="preserve">원문이 말하지 않은 원인이나 전체 국민에 대한 결론을 내 설명 칸에 보태지 않습니다. 카드를 원문/맥락/내 설명/남은 질문 네 칸으로 나누고 발표문에 옮길 때 출처 식별자를 붙입니다.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의회도서관 · 1차 사료 분석 도구 — https://www.loc.gov/programs/teachers/getting-started-with-primary-sources/guides/: 관찰·성찰·질문으로 원문을 분석하는 절차; 본문의 가상 수치나 학교 사례를 제공한 자료는 아닙니다.</w:t>
      </w:r>
    </w:p>
    <w:p>
      <w:pPr>
        <w:spacing w:after="120" w:line="320"/>
      </w:pPr>
      <w:r>
        <w:t xml:space="preserve">• Digital Inquiry Group · Civic Online Reasoning — https://cor.inquirygroup.org/: 온라인 자료의 출처와 주장을 검증하는 교육 자료;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https://www.dokdok.co/reading/quotation-and-my-explanation-card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23757f1-acc7-d97e-c397-9854c57bf86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인용문과 나의 설명을 구분하는 자료 카드</dc:title>
  <dc:creator>똑똑</dc:creator>
  <dc:description>똑똑 · 에디터 이음 · 발행 2026.09.30</dc:description>
  <cp:lastModifiedBy>Un-named</cp:lastModifiedBy>
  <cp:revision>1</cp:revision>
  <dcterms:created xsi:type="dcterms:W3CDTF">2026-09-30T04:10:50.061Z</dcterms:created>
  <dcterms:modified xsi:type="dcterms:W3CDTF">2026-09-30T04:10:50.061Z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