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교육 정책 발표문에서 시행 대상 찾기</w:t>
      </w:r>
    </w:p>
    <w:p>
      <w:pPr>
        <w:spacing w:after="240"/>
      </w:pPr>
      <w:r>
        <w:t xml:space="preserve">똑똑 · 에디터 도담 · 발행 2026.09.30</w:t>
      </w:r>
    </w:p>
    <w:p>
      <w:pPr>
        <w:spacing w:after="120" w:line="320"/>
      </w:pPr>
      <w:r>
        <w:t xml:space="preserve">교육 정책 발표문은 누가 발표했는지보다 누구에게 언제부터 무엇을 적용하는지가 먼저입니다.</w:t>
      </w:r>
    </w:p>
    <w:p>
      <w:pPr>
        <w:spacing w:after="120" w:line="320"/>
      </w:pPr>
      <w:r>
        <w:t xml:space="preserve">교육 정책 발표문은 누가 발표했는지보다 누구에게 언제부터 무엇을 적용하는지가 먼저입니다. 부처 발표는 정책의 공식 입장을 보여 주지만 효과까지 증명하지는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교육 정책 발표문은 누가 발표했는지보다 누구에게 언제부터 무엇을 적용하는지가 먼저입니다. 정책의 목표·계획·시행을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교육 정책 발표문은 누가 발표했는지보다 누구에게 언제부터 무엇을 적용하는지가 먼저입니다.</w:t>
      </w:r>
    </w:p>
    <w:p>
      <w:pPr>
        <w:spacing w:after="120" w:line="320"/>
      </w:pPr>
      <w:r>
        <w:t xml:space="preserve">• 정책의 목표·계획·시행을 구별합니다.</w:t>
      </w:r>
    </w:p>
    <w:p>
      <w:pPr>
        <w:spacing w:after="120" w:line="320"/>
      </w:pPr>
      <w:r>
        <w:t xml:space="preserve">• 부처 발표는 정책의 공식 입장을 보여 주지만 효과까지 증명하지는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교육 정책 발표문은 누가 발표했는지보다 누구에게 언제부터 무엇을 적용하는지가 먼저입니다. 보도 제목의 “모든 학교”는 본문의 시범 학교와 다를 수 있습니다.</w:t>
      </w:r>
    </w:p>
    <w:p>
      <w:pPr>
        <w:spacing w:after="120" w:line="320"/>
      </w:pPr>
      <w:r>
        <w:t xml:space="preserve">발표문 첫머리의 목표는 학교에서 바로 시행하는 규칙과 다를 수 있습니다. “디지털 역량 강화”라는 목표 아래 시범 학교 모집, 교사 연수, 교재 개발이 순서대로 놓일 수 있습니다. 무엇이 이미 결정됐고 무엇이 추진 예정인지 동사로 구분합니다.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정책의 목표·계획·시행을 구별합니다. 발표 자료에 예산 검토가 적혔다고 예산 확정이나 학교별 시행이 끝났다는 뜻은 아닙니다.</w:t>
      </w:r>
    </w:p>
    <w:p>
      <w:pPr>
        <w:spacing w:after="120" w:line="320"/>
      </w:pPr>
      <w:r>
        <w:t xml:space="preserve">가상 발표의 “내년 희망 학교 100곳”을 읽을 때 전국 학교 수를 분모로 삼아 확산률을 계산할 수 있지만, 그 100곳이 어떤 학교인지 모르면 학생 전체가 영향을 받는다고 말할 수 없습니다. 학년·지역·선정 방식이 필요합니다.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발표가 “내년부터 희망 학교 100곳에서 시범 운영”이라고 적었습니다. 이를 “전국 학생에게 내년 의무화”라고 옮기면 대상과 성격이 바뀝니다.</w:t>
      </w:r>
    </w:p>
    <w:p>
      <w:pPr>
        <w:spacing w:after="120" w:line="320"/>
      </w:pPr>
      <w:r>
        <w:t xml:space="preserve">정책 보도에서 “학생 모두가 새 방식으로 공부한다”는 제목을 만나면 실제 대상 학생과 적용 교과를 찾습니다. 학교의 신청과 준비 기간, 예산이 남아 있다면 시작일도 계획과 확정으로 나눠 적어야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교육 정책 발표문은 누가 발표했는지보다 누구에게 언제부터 무엇을 적용하는지가 먼저입니다.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정책의 목표·계획·시행을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발표가 “내년부터 희망 학교 100곳에서 시범 운영”이라고 적었습니다.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부처 발표는 정책의 공식 입장을 보여 주지만 효과까지 증명하지는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발표일·시행 예정일·대상 학년·시범/전면·신청 방식·예외를 원문 표에서 각각 표시합니다.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교육부의 실제 발표문을 연습 자료로 고를 때에는 원문 날짜와 붙임 문서의 표를 읽고 해당 학교에 적용되는 규칙은 지역 교육청·학교 공지로 다시 확인합니다.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이 글은 특정 2026년 정책을 발표한 기사가 아닙니다. 교육부의 실제 발표문을 연습 자료로 고를 때에는 원문 날짜와 붙임 문서의 표를 읽고 해당 학교에 적용되는 규칙은 지역 교육청·학교 공지로 다시 확인합니다.</w:t>
      </w:r>
    </w:p>
    <w:p>
      <w:pPr>
        <w:spacing w:after="120" w:line="320"/>
      </w:pPr>
      <w:r>
        <w:t xml:space="preserve">부처 발표는 정책의 공식 입장을 보여 주지만 효과까지 증명하지는 않습니다. 학교 현장의 규칙과 결과는 후속 문서에서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한 발표문에 “전체 학교를 위한 목표”와 “100개교 시범”이 함께 적힐 수 있습니다. 목표 문장만 뽑아 현재의 적용 대상을 말하면 정책의 단계가 사라집니다. 표의 대상 칸에 실제 참여 학교, 적용 학년, 교과를 따로 적습니다.</w:t>
      </w:r>
    </w:p>
    <w:p>
      <w:pPr>
        <w:spacing w:after="120" w:line="320"/>
      </w:pPr>
      <w:r>
        <w:t xml:space="preserve">학교가 희망해 신청하는 시범이라면 참여 학교의 특성이 평균 학교와 다를 수 있습니다. 시범 결과가 좋아도 전국 확대의 효과를 자동으로 증명하지 못합니다. 후속 평가에서는 누가 참여했는지와 비참여 학교의 조건을 확인해야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발표일·시행 예정일·대상 학년·시범/전면·신청 방식·예외를 원문 표에서 각각 표시합니다.</w:t>
      </w:r>
    </w:p>
    <w:p>
      <w:pPr>
        <w:spacing w:after="120" w:line="320"/>
      </w:pPr>
      <w:r>
        <w:t xml:space="preserve">틀린 표현은 “모든 학교”와 “의무”입니다. 대상은 100개 희망 학교이고 성격은 시범 운영입니다. 정확한 연도는 실제 발표문에서 별도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“내년 100개 희망 학교 시범”을 “내년 모든 학교 의무”라고 보도했다면 틀린 단어 두 개는?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틀린 표현은 “모든 학교”와 “의무”입니다. 대상은 100개 희망 학교이고 성격은 시범 운영입니다. 정확한 연도는 실제 발표문에서 별도 확인해야 합니다.</w:t>
      </w:r>
    </w:p>
    <w:p>
      <w:pPr>
        <w:pStyle w:val="Heading2"/>
        <w:keepNext/>
      </w:pPr>
      <w:r>
        <w:t xml:space="preserve">교육 정책은 누구에게 언제 적용될까요?</w:t>
      </w:r>
    </w:p>
    <w:p>
      <w:pPr>
        <w:spacing w:after="120" w:line="320"/>
      </w:pPr>
      <w:r>
        <w:t xml:space="preserve">교육 정책 발표문은 누가 발표했는지보다 누구에게 언제부터 무엇을 적용하는지가 먼저입니다. 보도 제목의 “모든 학교”는 본문의 시범 학교와 다를 수 있습니다. 정책의 목표·계획·시행을 구별합니다. 발표 자료에 예산 검토가 적혔다고 예산 확정이나 학교별 시행이 끝났다는 뜻은 아닙니다.</w:t>
      </w:r>
    </w:p>
    <w:p>
      <w:pPr>
        <w:pStyle w:val="Heading2"/>
        <w:keepNext/>
      </w:pPr>
      <w:r>
        <w:t xml:space="preserve">“내년 100개 희망 학교 시범”을 “내년 모든 학교 의무”라고 보도했다면 틀린 단어 두 개는?</w:t>
      </w:r>
    </w:p>
    <w:p>
      <w:pPr>
        <w:spacing w:after="120" w:line="320"/>
      </w:pPr>
      <w:r>
        <w:t xml:space="preserve">틀린 표현은 “모든 학교”와 “의무”입니다. 대상은 100개 희망 학교이고 성격은 시범 운영입니다. 정확한 연도는 실제 발표문에서 별도 확인해야 합니다.</w:t>
      </w:r>
    </w:p>
    <w:p>
      <w:pPr>
        <w:pStyle w:val="Heading2"/>
        <w:keepNext/>
      </w:pPr>
      <w:r>
        <w:t xml:space="preserve">정책 목표가 발표되면 모든 학교에서 곧 시행되나요?</w:t>
      </w:r>
    </w:p>
    <w:p>
      <w:pPr>
        <w:spacing w:after="120" w:line="320"/>
      </w:pPr>
      <w:r>
        <w:t xml:space="preserve">부처 발표는 정책의 공식 입장을 보여 주지만 효과까지 증명하지는 않습니다. 학교 현장의 규칙과 결과는 후속 문서에서 확인합니다. 발표일·시행 예정일·대상 학년·시범/전면·신청 방식·예외를 원문 표에서 각각 표시합니다.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교육부 · 2022 개정 교육과정 발표 — https://www.moe.go.kr/boardCnts/viewRenew.do?boardID=294&amp;boardSeq=93459&amp;lev=0&amp;m=0204: 교육 정책 발표문의 시점·적용 범위를 읽는 실례; 본문의 가상 수치나 학교 사례를 제공한 자료는 아닙니다.</w:t>
      </w:r>
    </w:p>
    <w:p>
      <w:pPr>
        <w:spacing w:after="120" w:line="320"/>
      </w:pPr>
      <w:r>
        <w:t xml:space="preserve">• 국가법령정보센터 · 법령정보 이용 안내 — https://www.law.go.kr/: 공포·시행·개정 연혁 확인 경로;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https://www.dokdok.co/reading/education-policy-target-scope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4960dff-e1af-6924-e9ef-0aa3a35d38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 정책 발표문에서 시행 대상 찾기</dc:title>
  <dc:creator>똑똑</dc:creator>
  <dc:description>똑똑 · 에디터 도담 · 발행 2026.09.30</dc:description>
  <cp:lastModifiedBy>Un-named</cp:lastModifiedBy>
  <cp:revision>1</cp:revision>
  <dcterms:created xsi:type="dcterms:W3CDTF">2026-09-30T03:30:45.501Z</dcterms:created>
  <dcterms:modified xsi:type="dcterms:W3CDTF">2026-09-30T03:30:45.501Z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